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B33B" w14:textId="77777777" w:rsidR="00814038" w:rsidRPr="00180A24" w:rsidRDefault="00180A24">
      <w:pPr>
        <w:rPr>
          <w:sz w:val="20"/>
        </w:rPr>
      </w:pPr>
      <w:proofErr w:type="spellStart"/>
      <w:r w:rsidRPr="00180A24">
        <w:rPr>
          <w:sz w:val="20"/>
        </w:rPr>
        <w:t>Assalaam</w:t>
      </w:r>
      <w:proofErr w:type="spellEnd"/>
      <w:r w:rsidRPr="00180A24">
        <w:rPr>
          <w:sz w:val="20"/>
        </w:rPr>
        <w:t xml:space="preserve"> </w:t>
      </w:r>
      <w:proofErr w:type="spellStart"/>
      <w:r w:rsidRPr="00180A24">
        <w:rPr>
          <w:sz w:val="20"/>
        </w:rPr>
        <w:t>alaikum</w:t>
      </w:r>
      <w:proofErr w:type="spellEnd"/>
      <w:r w:rsidRPr="00180A24">
        <w:rPr>
          <w:sz w:val="20"/>
        </w:rPr>
        <w:t>, Dear SBIA Member:</w:t>
      </w:r>
    </w:p>
    <w:p w14:paraId="61FEB593" w14:textId="77777777" w:rsidR="00180A24" w:rsidRPr="00180A24" w:rsidRDefault="00180A24">
      <w:pPr>
        <w:rPr>
          <w:sz w:val="20"/>
        </w:rPr>
      </w:pPr>
    </w:p>
    <w:p w14:paraId="0388ABC3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 xml:space="preserve">We will have three vacancies on the Board of Directors at the end of this year when the terms of Br. Abdul Rahim </w:t>
      </w:r>
      <w:proofErr w:type="spellStart"/>
      <w:r w:rsidRPr="00180A24">
        <w:rPr>
          <w:sz w:val="20"/>
        </w:rPr>
        <w:t>Rydhan</w:t>
      </w:r>
      <w:proofErr w:type="spellEnd"/>
      <w:r w:rsidRPr="00180A24">
        <w:rPr>
          <w:sz w:val="20"/>
        </w:rPr>
        <w:t xml:space="preserve"> (completing Sr. </w:t>
      </w:r>
      <w:proofErr w:type="spellStart"/>
      <w:r w:rsidRPr="00180A24">
        <w:rPr>
          <w:sz w:val="20"/>
        </w:rPr>
        <w:t>Yasmin</w:t>
      </w:r>
      <w:proofErr w:type="spellEnd"/>
      <w:r w:rsidRPr="00180A24">
        <w:rPr>
          <w:sz w:val="20"/>
        </w:rPr>
        <w:t xml:space="preserve"> </w:t>
      </w:r>
      <w:proofErr w:type="spellStart"/>
      <w:r w:rsidRPr="00180A24">
        <w:rPr>
          <w:sz w:val="20"/>
        </w:rPr>
        <w:t>Vanya’s</w:t>
      </w:r>
      <w:proofErr w:type="spellEnd"/>
      <w:r w:rsidRPr="00180A24">
        <w:rPr>
          <w:sz w:val="20"/>
        </w:rPr>
        <w:t xml:space="preserve"> term), Br. </w:t>
      </w:r>
      <w:proofErr w:type="spellStart"/>
      <w:r w:rsidRPr="00180A24">
        <w:rPr>
          <w:sz w:val="20"/>
        </w:rPr>
        <w:t>Asif</w:t>
      </w:r>
      <w:proofErr w:type="spellEnd"/>
      <w:r w:rsidRPr="00180A24">
        <w:rPr>
          <w:sz w:val="20"/>
        </w:rPr>
        <w:t xml:space="preserve"> Ansari (completing Br. </w:t>
      </w:r>
      <w:proofErr w:type="spellStart"/>
      <w:r w:rsidRPr="00180A24">
        <w:rPr>
          <w:sz w:val="20"/>
        </w:rPr>
        <w:t>Faheem</w:t>
      </w:r>
      <w:proofErr w:type="spellEnd"/>
      <w:r w:rsidRPr="00180A24">
        <w:rPr>
          <w:sz w:val="20"/>
        </w:rPr>
        <w:t xml:space="preserve"> </w:t>
      </w:r>
      <w:proofErr w:type="spellStart"/>
      <w:r w:rsidRPr="00180A24">
        <w:rPr>
          <w:sz w:val="20"/>
        </w:rPr>
        <w:t>Rahman’s</w:t>
      </w:r>
      <w:proofErr w:type="spellEnd"/>
      <w:r w:rsidRPr="00180A24">
        <w:rPr>
          <w:sz w:val="20"/>
        </w:rPr>
        <w:t xml:space="preserve"> term), and Br. </w:t>
      </w:r>
      <w:proofErr w:type="spellStart"/>
      <w:r w:rsidRPr="00180A24">
        <w:rPr>
          <w:sz w:val="20"/>
        </w:rPr>
        <w:t>Raheel</w:t>
      </w:r>
      <w:proofErr w:type="spellEnd"/>
      <w:r w:rsidRPr="00180A24">
        <w:rPr>
          <w:sz w:val="20"/>
        </w:rPr>
        <w:t xml:space="preserve"> Merchant expire. All three directors are eligible to be </w:t>
      </w:r>
      <w:proofErr w:type="spellStart"/>
      <w:r w:rsidRPr="00180A24">
        <w:rPr>
          <w:sz w:val="20"/>
        </w:rPr>
        <w:t>renominated</w:t>
      </w:r>
      <w:proofErr w:type="spellEnd"/>
      <w:r w:rsidRPr="00180A24">
        <w:rPr>
          <w:sz w:val="20"/>
        </w:rPr>
        <w:t>.</w:t>
      </w:r>
    </w:p>
    <w:p w14:paraId="2D3205C6" w14:textId="77777777" w:rsidR="00180A24" w:rsidRPr="00180A24" w:rsidRDefault="00180A24">
      <w:pPr>
        <w:rPr>
          <w:sz w:val="20"/>
        </w:rPr>
      </w:pPr>
    </w:p>
    <w:p w14:paraId="73143DAA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>A candidate must be nominated and seconded by current SBIA members using this form. Each community member can nominate up to 3 individuals. This form may be photocopied as needed.</w:t>
      </w:r>
    </w:p>
    <w:p w14:paraId="6A8EA08F" w14:textId="77777777" w:rsidR="00180A24" w:rsidRPr="00180A24" w:rsidRDefault="00180A24">
      <w:pPr>
        <w:rPr>
          <w:sz w:val="20"/>
        </w:rPr>
      </w:pPr>
    </w:p>
    <w:p w14:paraId="7CB28D40" w14:textId="77777777" w:rsidR="00180A24" w:rsidRPr="00180A24" w:rsidRDefault="00180A24">
      <w:pPr>
        <w:rPr>
          <w:sz w:val="20"/>
        </w:rPr>
      </w:pPr>
      <w:r w:rsidRPr="00180A24">
        <w:rPr>
          <w:sz w:val="20"/>
        </w:rPr>
        <w:t>Nominees for the Board of Director</w:t>
      </w:r>
      <w:r w:rsidR="00DE518B">
        <w:rPr>
          <w:sz w:val="20"/>
        </w:rPr>
        <w:t>s</w:t>
      </w:r>
      <w:bookmarkStart w:id="0" w:name="_GoBack"/>
      <w:bookmarkEnd w:id="0"/>
      <w:r w:rsidRPr="00180A24">
        <w:rPr>
          <w:sz w:val="20"/>
        </w:rPr>
        <w:t xml:space="preserve"> must fulfill the following conditions:</w:t>
      </w:r>
    </w:p>
    <w:p w14:paraId="68E1C16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Be a Muslim [Must believe in the unity of Allah (SWT), and the finality of Prophet Muhammad (S).]</w:t>
      </w:r>
    </w:p>
    <w:p w14:paraId="37C4FDF5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19 years of age or older by January 1, 2016</w:t>
      </w:r>
    </w:p>
    <w:p w14:paraId="1B4F77AC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>Must be a US Citizen or Permanent Resident in Santa Clara County, CA, USA.</w:t>
      </w:r>
    </w:p>
    <w:p w14:paraId="52AEC8E4" w14:textId="77777777" w:rsidR="00180A24" w:rsidRPr="00180A24" w:rsidRDefault="00180A24" w:rsidP="00180A24">
      <w:pPr>
        <w:pStyle w:val="ListParagraph"/>
        <w:numPr>
          <w:ilvl w:val="0"/>
          <w:numId w:val="1"/>
        </w:numPr>
        <w:rPr>
          <w:sz w:val="20"/>
        </w:rPr>
      </w:pPr>
      <w:r w:rsidRPr="00180A24">
        <w:rPr>
          <w:sz w:val="20"/>
        </w:rPr>
        <w:t xml:space="preserve">Must be a paid member of SBIA in good standing for the past 3 </w:t>
      </w:r>
      <w:proofErr w:type="gramStart"/>
      <w:r w:rsidRPr="00180A24">
        <w:rPr>
          <w:sz w:val="20"/>
        </w:rPr>
        <w:t>years.</w:t>
      </w:r>
      <w:proofErr w:type="gramEnd"/>
    </w:p>
    <w:p w14:paraId="165DB0A4" w14:textId="77777777" w:rsidR="00180A24" w:rsidRPr="00180A24" w:rsidRDefault="00180A24" w:rsidP="00180A24">
      <w:pPr>
        <w:rPr>
          <w:sz w:val="20"/>
        </w:rPr>
      </w:pPr>
    </w:p>
    <w:p w14:paraId="234E46F1" w14:textId="77777777" w:rsidR="00180A24" w:rsidRPr="00180A24" w:rsidRDefault="00180A24" w:rsidP="00180A24">
      <w:pPr>
        <w:rPr>
          <w:sz w:val="20"/>
        </w:rPr>
      </w:pPr>
      <w:r w:rsidRPr="00180A24">
        <w:rPr>
          <w:sz w:val="20"/>
        </w:rPr>
        <w:t>Nomination Deadline: ________________________</w:t>
      </w:r>
    </w:p>
    <w:p w14:paraId="0D044A58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 w:rsidRPr="00180A24">
        <w:rPr>
          <w:sz w:val="20"/>
        </w:rPr>
        <w:t xml:space="preserve">Nomination Forms must be mailed to: </w:t>
      </w:r>
    </w:p>
    <w:p w14:paraId="78A4CDAF" w14:textId="77777777" w:rsidR="00180A24" w:rsidRDefault="00180A24" w:rsidP="00180A2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Election 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14:paraId="5AA6E95B" w14:textId="77777777" w:rsidTr="00022A24">
        <w:tc>
          <w:tcPr>
            <w:tcW w:w="3432" w:type="dxa"/>
          </w:tcPr>
          <w:p w14:paraId="6573A9DC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32" w:type="dxa"/>
          </w:tcPr>
          <w:p w14:paraId="21483D5B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32" w:type="dxa"/>
          </w:tcPr>
          <w:p w14:paraId="6B669D21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</w:tr>
      <w:tr w:rsidR="00022A24" w14:paraId="421C2F15" w14:textId="77777777" w:rsidTr="00022A24">
        <w:tc>
          <w:tcPr>
            <w:tcW w:w="3432" w:type="dxa"/>
          </w:tcPr>
          <w:p w14:paraId="50533754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237E613E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4265453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3CBB1F48" w14:textId="77777777" w:rsidTr="00022A24">
        <w:tc>
          <w:tcPr>
            <w:tcW w:w="3432" w:type="dxa"/>
          </w:tcPr>
          <w:p w14:paraId="4E472101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19C9FE2E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7528E3E1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10F7247B" w14:textId="77777777" w:rsidTr="00022A24">
        <w:tc>
          <w:tcPr>
            <w:tcW w:w="3432" w:type="dxa"/>
          </w:tcPr>
          <w:p w14:paraId="71ABE066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9CCA1B0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3432" w:type="dxa"/>
          </w:tcPr>
          <w:p w14:paraId="6A63C7DC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743F4930" w14:textId="77777777" w:rsidR="00180A24" w:rsidRPr="00180A24" w:rsidRDefault="00180A24" w:rsidP="00180A24">
      <w:pPr>
        <w:pBdr>
          <w:bottom w:val="single" w:sz="12" w:space="1" w:color="auto"/>
        </w:pBdr>
        <w:rPr>
          <w:sz w:val="20"/>
        </w:rPr>
      </w:pPr>
    </w:p>
    <w:p w14:paraId="3AE7B3B8" w14:textId="77777777" w:rsidR="00180A24" w:rsidRDefault="00180A24" w:rsidP="00180A24">
      <w:pPr>
        <w:rPr>
          <w:sz w:val="20"/>
        </w:rPr>
      </w:pPr>
    </w:p>
    <w:p w14:paraId="65E6684B" w14:textId="77777777" w:rsidR="00022A24" w:rsidRDefault="00022A24" w:rsidP="00022A24">
      <w:pPr>
        <w:jc w:val="center"/>
        <w:rPr>
          <w:sz w:val="20"/>
        </w:rPr>
      </w:pPr>
      <w:r>
        <w:rPr>
          <w:sz w:val="20"/>
        </w:rPr>
        <w:t>Nomination Form for Board of Directors Election 2015</w:t>
      </w:r>
    </w:p>
    <w:p w14:paraId="533BE5E7" w14:textId="77777777" w:rsidR="00022A24" w:rsidRDefault="00022A24" w:rsidP="00022A24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2574"/>
        <w:gridCol w:w="2574"/>
      </w:tblGrid>
      <w:tr w:rsidR="00022A24" w14:paraId="56EE4CBA" w14:textId="77777777" w:rsidTr="00022A24">
        <w:tc>
          <w:tcPr>
            <w:tcW w:w="1818" w:type="dxa"/>
          </w:tcPr>
          <w:p w14:paraId="3BEFB4E5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Nominee’s Name</w:t>
            </w:r>
          </w:p>
        </w:tc>
        <w:tc>
          <w:tcPr>
            <w:tcW w:w="3330" w:type="dxa"/>
          </w:tcPr>
          <w:p w14:paraId="75FB973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4FE4497B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US Citizen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  <w:tc>
          <w:tcPr>
            <w:tcW w:w="2574" w:type="dxa"/>
          </w:tcPr>
          <w:p w14:paraId="03E3D851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 xml:space="preserve">Permanent Resident </w:t>
            </w:r>
            <w:r w:rsidRPr="00231141">
              <w:rPr>
                <w:rFonts w:ascii="Menlo Regular" w:eastAsia="ＭＳ ゴシック" w:hAnsi="Menlo Regular" w:cs="Menlo Regular"/>
                <w:color w:val="000000"/>
              </w:rPr>
              <w:t>☐</w:t>
            </w:r>
          </w:p>
        </w:tc>
      </w:tr>
      <w:tr w:rsidR="00022A24" w14:paraId="32C94497" w14:textId="77777777" w:rsidTr="00555628">
        <w:tc>
          <w:tcPr>
            <w:tcW w:w="1818" w:type="dxa"/>
          </w:tcPr>
          <w:p w14:paraId="0F026958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478" w:type="dxa"/>
            <w:gridSpan w:val="3"/>
          </w:tcPr>
          <w:p w14:paraId="6A900C6A" w14:textId="77777777" w:rsidR="00022A24" w:rsidRDefault="00022A24" w:rsidP="00180A24">
            <w:pPr>
              <w:rPr>
                <w:sz w:val="20"/>
              </w:rPr>
            </w:pPr>
          </w:p>
          <w:p w14:paraId="3339283C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42A39725" w14:textId="77777777" w:rsidTr="00022A24">
        <w:tc>
          <w:tcPr>
            <w:tcW w:w="1818" w:type="dxa"/>
          </w:tcPr>
          <w:p w14:paraId="6E59109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30" w:type="dxa"/>
          </w:tcPr>
          <w:p w14:paraId="69DDA853" w14:textId="77777777" w:rsidR="00022A24" w:rsidRDefault="00022A24" w:rsidP="00180A24">
            <w:pPr>
              <w:rPr>
                <w:sz w:val="20"/>
              </w:rPr>
            </w:pPr>
          </w:p>
          <w:p w14:paraId="778F5895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51464390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574" w:type="dxa"/>
          </w:tcPr>
          <w:p w14:paraId="0F9AD9D6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12263B6D" w14:textId="77777777" w:rsidTr="00022A24">
        <w:tc>
          <w:tcPr>
            <w:tcW w:w="1818" w:type="dxa"/>
          </w:tcPr>
          <w:p w14:paraId="18EA4D5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Nominated by:</w:t>
            </w:r>
          </w:p>
        </w:tc>
        <w:tc>
          <w:tcPr>
            <w:tcW w:w="3330" w:type="dxa"/>
          </w:tcPr>
          <w:p w14:paraId="6FA50553" w14:textId="77777777" w:rsidR="00022A24" w:rsidRDefault="00022A24" w:rsidP="00180A24">
            <w:pPr>
              <w:rPr>
                <w:sz w:val="20"/>
              </w:rPr>
            </w:pPr>
          </w:p>
          <w:p w14:paraId="28CA2662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6E2F405C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Nominator’s phone:</w:t>
            </w:r>
          </w:p>
        </w:tc>
        <w:tc>
          <w:tcPr>
            <w:tcW w:w="2574" w:type="dxa"/>
          </w:tcPr>
          <w:p w14:paraId="25C5038F" w14:textId="77777777" w:rsidR="00022A24" w:rsidRDefault="00022A24" w:rsidP="00180A24">
            <w:pPr>
              <w:rPr>
                <w:sz w:val="20"/>
              </w:rPr>
            </w:pPr>
          </w:p>
        </w:tc>
      </w:tr>
      <w:tr w:rsidR="00022A24" w14:paraId="67462111" w14:textId="77777777" w:rsidTr="00022A24">
        <w:tc>
          <w:tcPr>
            <w:tcW w:w="1818" w:type="dxa"/>
          </w:tcPr>
          <w:p w14:paraId="5FC27A18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Seconded by:</w:t>
            </w:r>
          </w:p>
        </w:tc>
        <w:tc>
          <w:tcPr>
            <w:tcW w:w="3330" w:type="dxa"/>
          </w:tcPr>
          <w:p w14:paraId="42D2DF15" w14:textId="77777777" w:rsidR="00022A24" w:rsidRDefault="00022A24" w:rsidP="00180A24">
            <w:pPr>
              <w:rPr>
                <w:sz w:val="20"/>
              </w:rPr>
            </w:pPr>
          </w:p>
          <w:p w14:paraId="2EC505D7" w14:textId="77777777" w:rsidR="00022A24" w:rsidRDefault="00022A24" w:rsidP="00180A24">
            <w:pPr>
              <w:rPr>
                <w:sz w:val="20"/>
              </w:rPr>
            </w:pPr>
          </w:p>
        </w:tc>
        <w:tc>
          <w:tcPr>
            <w:tcW w:w="2574" w:type="dxa"/>
          </w:tcPr>
          <w:p w14:paraId="577DE172" w14:textId="77777777" w:rsidR="00022A24" w:rsidRDefault="00022A24" w:rsidP="00180A24">
            <w:pPr>
              <w:rPr>
                <w:sz w:val="20"/>
              </w:rPr>
            </w:pPr>
            <w:r>
              <w:rPr>
                <w:sz w:val="20"/>
              </w:rPr>
              <w:t>Seconder’s phone:</w:t>
            </w:r>
          </w:p>
        </w:tc>
        <w:tc>
          <w:tcPr>
            <w:tcW w:w="2574" w:type="dxa"/>
          </w:tcPr>
          <w:p w14:paraId="133EB22D" w14:textId="77777777" w:rsidR="00022A24" w:rsidRDefault="00022A24" w:rsidP="00180A24">
            <w:pPr>
              <w:rPr>
                <w:sz w:val="20"/>
              </w:rPr>
            </w:pPr>
          </w:p>
        </w:tc>
      </w:tr>
    </w:tbl>
    <w:p w14:paraId="086F7646" w14:textId="77777777" w:rsidR="00180A24" w:rsidRDefault="00180A24" w:rsidP="00180A24">
      <w:pPr>
        <w:rPr>
          <w:sz w:val="20"/>
        </w:rPr>
      </w:pPr>
    </w:p>
    <w:p w14:paraId="371920E4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qualifications: Please attach a brief statement of qualifications or a resume. </w:t>
      </w:r>
    </w:p>
    <w:p w14:paraId="5A0F8CEA" w14:textId="77777777" w:rsidR="00022A24" w:rsidRDefault="00022A24" w:rsidP="00180A24">
      <w:pPr>
        <w:rPr>
          <w:sz w:val="20"/>
        </w:rPr>
      </w:pPr>
    </w:p>
    <w:p w14:paraId="219DCECB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Nominee’s acceptance: </w:t>
      </w:r>
    </w:p>
    <w:p w14:paraId="3E12F6CC" w14:textId="77777777" w:rsidR="00022A24" w:rsidRDefault="00022A24" w:rsidP="00180A24">
      <w:pPr>
        <w:rPr>
          <w:sz w:val="20"/>
        </w:rPr>
      </w:pPr>
      <w:r>
        <w:rPr>
          <w:sz w:val="20"/>
        </w:rPr>
        <w:t xml:space="preserve">I, ______________________________________________________________________________, accept this nomination to stand for election to the Board of Directors of SBIA. I declare that I believe that there is none worthy of worship but Allah SWT, and that Prophet Muhammad (PBUH) is His last and final messenger. </w:t>
      </w:r>
      <w:r w:rsidRPr="00022A24">
        <w:rPr>
          <w:sz w:val="20"/>
        </w:rPr>
        <w:t>If elected, I will fulfill my responsibilities in accordance wit</w:t>
      </w:r>
      <w:r>
        <w:rPr>
          <w:sz w:val="20"/>
        </w:rPr>
        <w:t xml:space="preserve">h SBIA’s bylaws. </w:t>
      </w:r>
    </w:p>
    <w:p w14:paraId="7892BAA9" w14:textId="77777777" w:rsidR="00022A24" w:rsidRDefault="00022A24" w:rsidP="00180A24">
      <w:pPr>
        <w:rPr>
          <w:sz w:val="20"/>
        </w:rPr>
      </w:pPr>
    </w:p>
    <w:p w14:paraId="300FDB55" w14:textId="77777777" w:rsidR="00022A24" w:rsidRDefault="00022A24" w:rsidP="00180A24">
      <w:pPr>
        <w:rPr>
          <w:sz w:val="20"/>
        </w:rPr>
      </w:pPr>
    </w:p>
    <w:p w14:paraId="6B5E221E" w14:textId="77777777" w:rsidR="00022A24" w:rsidRDefault="00022A24" w:rsidP="00180A24">
      <w:pPr>
        <w:rPr>
          <w:sz w:val="20"/>
        </w:rPr>
      </w:pPr>
    </w:p>
    <w:p w14:paraId="154FDBBA" w14:textId="77777777" w:rsidR="00022A24" w:rsidRDefault="00022A24" w:rsidP="00180A24">
      <w:r>
        <w:rPr>
          <w:sz w:val="20"/>
        </w:rPr>
        <w:t>_______________________________                                                     __________________________________</w:t>
      </w:r>
    </w:p>
    <w:p w14:paraId="33AD27BE" w14:textId="77777777" w:rsidR="00022A24" w:rsidRDefault="00022A24" w:rsidP="00180A24">
      <w:pPr>
        <w:rPr>
          <w:sz w:val="20"/>
        </w:rPr>
      </w:pPr>
      <w:r>
        <w:rPr>
          <w:sz w:val="20"/>
        </w:rPr>
        <w:t>Nominee’s Signature                                                                 Date</w:t>
      </w:r>
    </w:p>
    <w:p w14:paraId="14DA6E35" w14:textId="77777777" w:rsidR="00022A24" w:rsidRDefault="00022A24" w:rsidP="00180A24">
      <w:pPr>
        <w:rPr>
          <w:sz w:val="20"/>
        </w:rPr>
      </w:pPr>
    </w:p>
    <w:p w14:paraId="1AC293FD" w14:textId="77777777" w:rsidR="00022A24" w:rsidRDefault="00022A24" w:rsidP="00180A24">
      <w:pPr>
        <w:rPr>
          <w:sz w:val="20"/>
        </w:rPr>
      </w:pPr>
      <w:r>
        <w:rPr>
          <w:sz w:val="20"/>
        </w:rPr>
        <w:t>Note:</w:t>
      </w:r>
    </w:p>
    <w:p w14:paraId="35B4153F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 w:rsidRPr="00022A24">
        <w:rPr>
          <w:sz w:val="20"/>
        </w:rPr>
        <w:t>This form must be completely filled, signed, and dated. Incomplete forms will be disregarded.</w:t>
      </w:r>
    </w:p>
    <w:p w14:paraId="589FDE8A" w14:textId="77777777" w:rsid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SBIA will verify the eligibility of the nominator, seconder, and the nominee through its records.</w:t>
      </w:r>
    </w:p>
    <w:p w14:paraId="08292702" w14:textId="77777777" w:rsidR="00022A24" w:rsidRPr="00022A24" w:rsidRDefault="00022A24" w:rsidP="00022A2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election committee will contact eligible candidates to confirm their nomination.</w:t>
      </w:r>
    </w:p>
    <w:sectPr w:rsidR="00022A24" w:rsidRPr="00022A24" w:rsidSect="00180A24">
      <w:headerReference w:type="default" r:id="rId8"/>
      <w:pgSz w:w="12240" w:h="15840"/>
      <w:pgMar w:top="1440" w:right="1080" w:bottom="14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1239" w14:textId="77777777" w:rsidR="00180A24" w:rsidRDefault="00180A24" w:rsidP="00180A24">
      <w:r>
        <w:separator/>
      </w:r>
    </w:p>
  </w:endnote>
  <w:endnote w:type="continuationSeparator" w:id="0">
    <w:p w14:paraId="534EF7FB" w14:textId="77777777" w:rsidR="00180A24" w:rsidRDefault="00180A24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A2728" w14:textId="77777777" w:rsidR="00180A24" w:rsidRDefault="00180A24" w:rsidP="00180A24">
      <w:r>
        <w:separator/>
      </w:r>
    </w:p>
  </w:footnote>
  <w:footnote w:type="continuationSeparator" w:id="0">
    <w:p w14:paraId="0867869C" w14:textId="77777777" w:rsidR="00180A24" w:rsidRDefault="00180A24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570B" w14:textId="77777777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595B2B65" w14:textId="77777777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77777777" w:rsidR="00180A24" w:rsidRDefault="00180A24" w:rsidP="00180A24">
    <w:pPr>
      <w:pStyle w:val="Header"/>
      <w:ind w:left="-1260"/>
    </w:pPr>
    <w:r>
      <w:tab/>
      <w:t>Nomination Form for Board of Directors –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4"/>
    <w:rsid w:val="00022A24"/>
    <w:rsid w:val="00180A24"/>
    <w:rsid w:val="00814038"/>
    <w:rsid w:val="00D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9B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Macintosh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ARIF KHAN</cp:lastModifiedBy>
  <cp:revision>2</cp:revision>
  <dcterms:created xsi:type="dcterms:W3CDTF">2015-10-08T05:07:00Z</dcterms:created>
  <dcterms:modified xsi:type="dcterms:W3CDTF">2015-10-08T05:34:00Z</dcterms:modified>
</cp:coreProperties>
</file>